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540" w:rsidRPr="00D06540" w:rsidRDefault="00D06540">
      <w:pPr>
        <w:rPr>
          <w:b/>
          <w:color w:val="FFFFFF" w:themeColor="background1"/>
          <w:sz w:val="40"/>
        </w:rPr>
      </w:pPr>
      <w:r w:rsidRPr="00D06540">
        <w:rPr>
          <w:b/>
          <w:noProof/>
          <w:color w:val="FFFFFF" w:themeColor="background1"/>
          <w:sz w:val="40"/>
        </w:rPr>
        <mc:AlternateContent>
          <mc:Choice Requires="wps">
            <w:drawing>
              <wp:anchor distT="0" distB="0" distL="114300" distR="114300" simplePos="0" relativeHeight="251669504" behindDoc="0" locked="0" layoutInCell="1" allowOverlap="1" wp14:anchorId="79FDC8A8" wp14:editId="1807C25B">
                <wp:simplePos x="0" y="0"/>
                <wp:positionH relativeFrom="column">
                  <wp:posOffset>2438400</wp:posOffset>
                </wp:positionH>
                <wp:positionV relativeFrom="paragraph">
                  <wp:posOffset>-66675</wp:posOffset>
                </wp:positionV>
                <wp:extent cx="3579495" cy="552450"/>
                <wp:effectExtent l="0" t="0" r="190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9495" cy="552450"/>
                        </a:xfrm>
                        <a:prstGeom prst="rect">
                          <a:avLst/>
                        </a:prstGeom>
                        <a:solidFill>
                          <a:srgbClr val="FFFFFF"/>
                        </a:solidFill>
                        <a:ln w="9525">
                          <a:noFill/>
                          <a:miter lim="800000"/>
                          <a:headEnd/>
                          <a:tailEnd/>
                        </a:ln>
                      </wps:spPr>
                      <wps:txbx>
                        <w:txbxContent>
                          <w:p w:rsidR="00D06540" w:rsidRPr="00D06540" w:rsidRDefault="002B00AD">
                            <w:pPr>
                              <w:rPr>
                                <w:b/>
                                <w:sz w:val="52"/>
                              </w:rPr>
                            </w:pPr>
                            <w:r>
                              <w:rPr>
                                <w:b/>
                                <w:sz w:val="52"/>
                              </w:rPr>
                              <w:t>Output data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92pt;margin-top:-5.25pt;width:281.85pt;height:4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" stroked="f">
                <v:textbox>
                  <w:txbxContent>
                    <w:p w:rsidR="00D06540" w:rsidRPr="00D06540" w:rsidRDefault="002B00AD">
                      <w:pPr>
                        <w:rPr>
                          <w:b/>
                          <w:sz w:val="52"/>
                        </w:rPr>
                      </w:pPr>
                      <w:r>
                        <w:rPr>
                          <w:b/>
                          <w:sz w:val="52"/>
                        </w:rPr>
                        <w:t>Output data</w:t>
                      </w:r>
                    </w:p>
                  </w:txbxContent>
                </v:textbox>
              </v:shape>
            </w:pict>
          </mc:Fallback>
        </mc:AlternateContent>
      </w:r>
      <w:r w:rsidRPr="00D06540">
        <w:rPr>
          <w:b/>
          <w:noProof/>
          <w:color w:val="FFFFFF" w:themeColor="background1"/>
          <w:sz w:val="40"/>
        </w:rPr>
        <mc:AlternateContent>
          <mc:Choice Requires="wps">
            <w:drawing>
              <wp:anchor distT="0" distB="0" distL="114300" distR="114300" simplePos="0" relativeHeight="251656190" behindDoc="1" locked="0" layoutInCell="1" allowOverlap="1" wp14:anchorId="7CB7D121" wp14:editId="32DEE868">
                <wp:simplePos x="0" y="0"/>
                <wp:positionH relativeFrom="column">
                  <wp:posOffset>-504825</wp:posOffset>
                </wp:positionH>
                <wp:positionV relativeFrom="paragraph">
                  <wp:posOffset>-19050</wp:posOffset>
                </wp:positionV>
                <wp:extent cx="2771775" cy="1838325"/>
                <wp:effectExtent l="0" t="0" r="28575" b="28575"/>
                <wp:wrapNone/>
                <wp:docPr id="12" name="Rounded Rectangle 12"/>
                <wp:cNvGraphicFramePr/>
                <a:graphic xmlns:a="http://schemas.openxmlformats.org/drawingml/2006/main">
                  <a:graphicData uri="http://schemas.microsoft.com/office/word/2010/wordprocessingShape">
                    <wps:wsp>
                      <wps:cNvSpPr/>
                      <wps:spPr>
                        <a:xfrm>
                          <a:off x="0" y="0"/>
                          <a:ext cx="2771775" cy="1838325"/>
                        </a:xfrm>
                        <a:prstGeom prst="roundRect">
                          <a:avLst/>
                        </a:prstGeom>
                      </wps:spPr>
                      <wps:style>
                        <a:lnRef idx="2">
                          <a:schemeClr val="dk1">
                            <a:shade val="50000"/>
                          </a:schemeClr>
                        </a:lnRef>
                        <a:fillRef idx="1">
                          <a:schemeClr val="dk1"/>
                        </a:fillRef>
                        <a:effectRef idx="0">
                          <a:schemeClr val="dk1"/>
                        </a:effectRef>
                        <a:fontRef idx="minor">
                          <a:schemeClr val="lt1"/>
                        </a:fontRef>
                      </wps:style>
                      <wps:txbx>
                        <w:txbxContent>
                          <w:p w:rsidR="00D06540" w:rsidRPr="00D06540" w:rsidRDefault="00D06540" w:rsidP="00D06540">
                            <w:pPr>
                              <w:jc w:val="center"/>
                              <w:rPr>
                                <w:b/>
                                <w:sz w:val="44"/>
                              </w:rPr>
                            </w:pPr>
                            <w:r w:rsidRPr="00D06540">
                              <w:rPr>
                                <w:b/>
                                <w:sz w:val="44"/>
                              </w:rPr>
                              <w:t xml:space="preserve">Worksheet </w:t>
                            </w:r>
                            <w:r w:rsidR="002B00AD">
                              <w:rPr>
                                <w:b/>
                                <w:sz w:val="44"/>
                              </w:rPr>
                              <w:t>13.2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2" o:spid="_x0000_s1027" style="position:absolute;margin-left:-39.75pt;margin-top:-1.5pt;width:218.25pt;height:144.75pt;z-index:-25166029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" fillcolor="black [3200]" strokecolor="black [1600]" strokeweight="2pt">
                <v:textbox>
                  <w:txbxContent>
                    <w:p w:rsidR="00D06540" w:rsidRPr="00D06540" w:rsidRDefault="00D06540" w:rsidP="00D06540">
                      <w:pPr>
                        <w:jc w:val="center"/>
                        <w:rPr>
                          <w:b/>
                          <w:sz w:val="44"/>
                        </w:rPr>
                      </w:pPr>
                      <w:r w:rsidRPr="00D06540">
                        <w:rPr>
                          <w:b/>
                          <w:sz w:val="44"/>
                        </w:rPr>
                        <w:t xml:space="preserve">Worksheet </w:t>
                      </w:r>
                      <w:r w:rsidR="002B00AD">
                        <w:rPr>
                          <w:b/>
                          <w:sz w:val="44"/>
                        </w:rPr>
                        <w:t>13.2</w:t>
                      </w:r>
                    </w:p>
                  </w:txbxContent>
                </v:textbox>
              </v:roundrect>
            </w:pict>
          </mc:Fallback>
        </mc:AlternateContent>
      </w:r>
    </w:p>
    <w:p w:rsidR="00D06540" w:rsidRDefault="00AF080A" w:rsidP="00D706CF">
      <w:pPr>
        <w:jc w:val="both"/>
        <w:rPr>
          <w:b/>
          <w:sz w:val="40"/>
        </w:rPr>
      </w:pPr>
      <w:bookmarkStart w:id="0" w:name="_GoBack"/>
      <w:r>
        <w:rPr>
          <w:b/>
          <w:noProof/>
          <w:sz w:val="40"/>
        </w:rPr>
        <mc:AlternateContent>
          <mc:Choice Requires="wps">
            <w:drawing>
              <wp:anchor distT="0" distB="0" distL="114300" distR="114300" simplePos="0" relativeHeight="251657215" behindDoc="1" locked="0" layoutInCell="1" allowOverlap="1" wp14:anchorId="05829079" wp14:editId="7CED1B50">
                <wp:simplePos x="0" y="0"/>
                <wp:positionH relativeFrom="column">
                  <wp:posOffset>-504825</wp:posOffset>
                </wp:positionH>
                <wp:positionV relativeFrom="paragraph">
                  <wp:posOffset>192405</wp:posOffset>
                </wp:positionV>
                <wp:extent cx="6648450" cy="7610475"/>
                <wp:effectExtent l="0" t="0" r="19050" b="28575"/>
                <wp:wrapNone/>
                <wp:docPr id="11" name="Rounded Rectangle 11"/>
                <wp:cNvGraphicFramePr/>
                <a:graphic xmlns:a="http://schemas.openxmlformats.org/drawingml/2006/main">
                  <a:graphicData uri="http://schemas.microsoft.com/office/word/2010/wordprocessingShape">
                    <wps:wsp>
                      <wps:cNvSpPr/>
                      <wps:spPr>
                        <a:xfrm>
                          <a:off x="0" y="0"/>
                          <a:ext cx="6648450" cy="7610475"/>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1" o:spid="_x0000_s1026" style="position:absolute;margin-left:-39.75pt;margin-top:15.15pt;width:523.5pt;height:599.25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" fillcolor="white [3201]" strokecolor="black [3200]" strokeweight="2pt"/>
            </w:pict>
          </mc:Fallback>
        </mc:AlternateContent>
      </w:r>
      <w:bookmarkEnd w:id="0"/>
      <w:r w:rsidR="003862BC">
        <w:rPr>
          <w:noProof/>
        </w:rPr>
        <w:drawing>
          <wp:anchor distT="0" distB="0" distL="114300" distR="114300" simplePos="0" relativeHeight="251670528" behindDoc="0" locked="0" layoutInCell="1" allowOverlap="1" wp14:anchorId="61C6E014" wp14:editId="258F4CD0">
            <wp:simplePos x="0" y="0"/>
            <wp:positionH relativeFrom="column">
              <wp:posOffset>2000250</wp:posOffset>
            </wp:positionH>
            <wp:positionV relativeFrom="paragraph">
              <wp:posOffset>385445</wp:posOffset>
            </wp:positionV>
            <wp:extent cx="1362075" cy="330200"/>
            <wp:effectExtent l="0" t="0" r="952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wies logga.PNG"/>
                    <pic:cNvPicPr/>
                  </pic:nvPicPr>
                  <pic:blipFill>
                    <a:blip r:embed="rId7">
                      <a:extLst>
                        <a:ext uri="{28A0092B-C50C-407E-A947-70E740481C1C}">
                          <a14:useLocalDpi xmlns:a14="http://schemas.microsoft.com/office/drawing/2010/main" val="0"/>
                        </a:ext>
                      </a:extLst>
                    </a:blip>
                    <a:stretch>
                      <a:fillRect/>
                    </a:stretch>
                  </pic:blipFill>
                  <pic:spPr>
                    <a:xfrm>
                      <a:off x="0" y="0"/>
                      <a:ext cx="1362075" cy="330200"/>
                    </a:xfrm>
                    <a:prstGeom prst="rect">
                      <a:avLst/>
                    </a:prstGeom>
                  </pic:spPr>
                </pic:pic>
              </a:graphicData>
            </a:graphic>
            <wp14:sizeRelH relativeFrom="page">
              <wp14:pctWidth>0</wp14:pctWidth>
            </wp14:sizeRelH>
            <wp14:sizeRelV relativeFrom="page">
              <wp14:pctHeight>0</wp14:pctHeight>
            </wp14:sizeRelV>
          </wp:anchor>
        </w:drawing>
      </w:r>
    </w:p>
    <w:p w:rsidR="00D06540" w:rsidRDefault="00D06540">
      <w:pPr>
        <w:rPr>
          <w:b/>
          <w:sz w:val="40"/>
        </w:rPr>
      </w:pPr>
    </w:p>
    <w:p w:rsidR="00B00BAC" w:rsidRPr="00460B2B" w:rsidRDefault="002B00AD">
      <w:pPr>
        <w:rPr>
          <w:b/>
          <w:sz w:val="40"/>
        </w:rPr>
      </w:pPr>
      <w:r>
        <w:rPr>
          <w:b/>
          <w:sz w:val="40"/>
        </w:rPr>
        <w:t>Producing evidence of a slide transitions and animations</w:t>
      </w:r>
    </w:p>
    <w:p w:rsidR="00460B2B" w:rsidRDefault="002B00AD">
      <w:pPr>
        <w:rPr>
          <w:sz w:val="24"/>
        </w:rPr>
      </w:pPr>
      <w:r>
        <w:rPr>
          <w:sz w:val="24"/>
        </w:rPr>
        <w:t>In the examination you will probably have to produce a slide presentation. In order for this slide presentation to be marked, you will have to produce certain printouts. For this activity you are required to explain how you would provide print out evidence for each of the following.</w:t>
      </w:r>
    </w:p>
    <w:p w:rsidR="00460B2B" w:rsidRDefault="00460B2B">
      <w:pPr>
        <w:rPr>
          <w:sz w:val="24"/>
        </w:rPr>
      </w:pPr>
    </w:p>
    <w:p w:rsidR="00AF080A" w:rsidRDefault="00AF080A" w:rsidP="00AF080A">
      <w:pPr>
        <w:pStyle w:val="ListParagraph"/>
        <w:numPr>
          <w:ilvl w:val="0"/>
          <w:numId w:val="5"/>
        </w:numPr>
        <w:rPr>
          <w:sz w:val="24"/>
        </w:rPr>
      </w:pPr>
      <w:r>
        <w:rPr>
          <w:sz w:val="24"/>
        </w:rPr>
        <w:t>A copy of the presentation slides that includes the presenter notes</w:t>
      </w:r>
    </w:p>
    <w:p w:rsidR="00AF080A" w:rsidRDefault="00AF080A" w:rsidP="00AF080A">
      <w:pPr>
        <w:pStyle w:val="ListParagraph"/>
        <w:numPr>
          <w:ilvl w:val="0"/>
          <w:numId w:val="5"/>
        </w:numPr>
        <w:rPr>
          <w:sz w:val="24"/>
        </w:rPr>
      </w:pPr>
      <w:r>
        <w:rPr>
          <w:sz w:val="24"/>
        </w:rPr>
        <w:t>A copy of audience notes</w:t>
      </w:r>
    </w:p>
    <w:p w:rsidR="00AF080A" w:rsidRDefault="00AF080A" w:rsidP="00AF080A">
      <w:pPr>
        <w:pStyle w:val="ListParagraph"/>
        <w:numPr>
          <w:ilvl w:val="0"/>
          <w:numId w:val="5"/>
        </w:numPr>
        <w:rPr>
          <w:sz w:val="24"/>
        </w:rPr>
      </w:pPr>
      <w:r>
        <w:rPr>
          <w:sz w:val="24"/>
        </w:rPr>
        <w:t>Evidence of the animation of bullet points</w:t>
      </w:r>
    </w:p>
    <w:p w:rsidR="00AF080A" w:rsidRDefault="00AF080A" w:rsidP="00AF080A">
      <w:pPr>
        <w:pStyle w:val="ListParagraph"/>
        <w:numPr>
          <w:ilvl w:val="0"/>
          <w:numId w:val="5"/>
        </w:numPr>
        <w:rPr>
          <w:sz w:val="24"/>
        </w:rPr>
      </w:pPr>
      <w:r>
        <w:rPr>
          <w:sz w:val="24"/>
        </w:rPr>
        <w:t>Evidence of the animation of slide transition</w:t>
      </w:r>
    </w:p>
    <w:p w:rsidR="00460B2B" w:rsidRPr="00AF080A" w:rsidRDefault="00AF080A" w:rsidP="00AF080A">
      <w:pPr>
        <w:rPr>
          <w:sz w:val="24"/>
        </w:rPr>
      </w:pPr>
      <w:r>
        <w:rPr>
          <w:sz w:val="24"/>
        </w:rPr>
        <w:t>A good way to do this is to use a presentation that you have already prepared (for ICT or a completely different subject) and then try to supply each item in the bulleted list above and then write  a short paragraph explaining what you did.</w:t>
      </w:r>
      <w:r w:rsidR="00460B2B" w:rsidRPr="00AF080A">
        <w:rPr>
          <w:sz w:val="24"/>
        </w:rPr>
        <w:br/>
      </w:r>
    </w:p>
    <w:p w:rsidR="00460B2B" w:rsidRPr="00D06540" w:rsidRDefault="00D06540" w:rsidP="00D06540">
      <w:pPr>
        <w:rPr>
          <w:sz w:val="24"/>
        </w:rPr>
      </w:pPr>
      <w:r>
        <w:rPr>
          <w:noProof/>
        </w:rPr>
        <mc:AlternateContent>
          <mc:Choice Requires="wps">
            <w:drawing>
              <wp:anchor distT="0" distB="0" distL="114300" distR="114300" simplePos="0" relativeHeight="251655165" behindDoc="1" locked="0" layoutInCell="1" allowOverlap="1" wp14:anchorId="0CD3ABEA" wp14:editId="2F76E775">
                <wp:simplePos x="0" y="0"/>
                <wp:positionH relativeFrom="column">
                  <wp:posOffset>295275</wp:posOffset>
                </wp:positionH>
                <wp:positionV relativeFrom="paragraph">
                  <wp:posOffset>165735</wp:posOffset>
                </wp:positionV>
                <wp:extent cx="5124450" cy="581025"/>
                <wp:effectExtent l="0" t="0" r="19050" b="28575"/>
                <wp:wrapNone/>
                <wp:docPr id="13" name="Rounded Rectangle 13"/>
                <wp:cNvGraphicFramePr/>
                <a:graphic xmlns:a="http://schemas.openxmlformats.org/drawingml/2006/main">
                  <a:graphicData uri="http://schemas.microsoft.com/office/word/2010/wordprocessingShape">
                    <wps:wsp>
                      <wps:cNvSpPr/>
                      <wps:spPr>
                        <a:xfrm>
                          <a:off x="0" y="0"/>
                          <a:ext cx="5124450" cy="581025"/>
                        </a:xfrm>
                        <a:prstGeom prst="roundRect">
                          <a:avLst/>
                        </a:prstGeom>
                      </wps:spPr>
                      <wps:style>
                        <a:lnRef idx="2">
                          <a:schemeClr val="dk1">
                            <a:shade val="50000"/>
                          </a:schemeClr>
                        </a:lnRef>
                        <a:fillRef idx="1">
                          <a:schemeClr val="dk1"/>
                        </a:fillRef>
                        <a:effectRef idx="0">
                          <a:schemeClr val="dk1"/>
                        </a:effectRef>
                        <a:fontRef idx="minor">
                          <a:schemeClr val="lt1"/>
                        </a:fontRef>
                      </wps:style>
                      <wps:txbx>
                        <w:txbxContent>
                          <w:p w:rsidR="00D06540" w:rsidRPr="00D06540" w:rsidRDefault="00D06540" w:rsidP="00D06540">
                            <w:pPr>
                              <w:jc w:val="center"/>
                              <w:rPr>
                                <w:b/>
                              </w:rPr>
                            </w:pPr>
                            <w:r w:rsidRPr="00D06540">
                              <w:rPr>
                                <w:b/>
                              </w:rPr>
                              <w:t>ICT FOR IGCSE ® - Teacher resource Kit   © Oxford University Press 2012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3" o:spid="_x0000_s1028" style="position:absolute;margin-left:23.25pt;margin-top:13.05pt;width:403.5pt;height:45.75pt;z-index:-251661315;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" fillcolor="black [3200]" strokecolor="black [1600]" strokeweight="2pt">
                <v:textbox>
                  <w:txbxContent>
                    <w:p w:rsidR="00D06540" w:rsidRPr="00D06540" w:rsidRDefault="00D06540" w:rsidP="00D06540">
                      <w:pPr>
                        <w:jc w:val="center"/>
                        <w:rPr>
                          <w:b/>
                        </w:rPr>
                      </w:pPr>
                      <w:r w:rsidRPr="00D06540">
                        <w:rPr>
                          <w:b/>
                        </w:rPr>
                        <w:t>ICT FOR IGCSE ® - Teacher resource Kit   © Oxford University Press 2012</w:t>
                      </w:r>
                    </w:p>
                  </w:txbxContent>
                </v:textbox>
              </v:roundrect>
            </w:pict>
          </mc:Fallback>
        </mc:AlternateContent>
      </w:r>
    </w:p>
    <w:p w:rsidR="00460B2B" w:rsidRDefault="00460B2B"/>
    <w:p w:rsidR="00460B2B" w:rsidRPr="00460B2B" w:rsidRDefault="00460B2B"/>
    <w:sectPr w:rsidR="00460B2B" w:rsidRPr="00460B2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25pt;height:11.25pt" o:bullet="t">
        <v:imagedata r:id="rId1" o:title="BD14529_"/>
      </v:shape>
    </w:pict>
  </w:numPicBullet>
  <w:abstractNum w:abstractNumId="0">
    <w:nsid w:val="00E57648"/>
    <w:multiLevelType w:val="hybridMultilevel"/>
    <w:tmpl w:val="D614411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897020"/>
    <w:multiLevelType w:val="hybridMultilevel"/>
    <w:tmpl w:val="A94691D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C6A4958"/>
    <w:multiLevelType w:val="hybridMultilevel"/>
    <w:tmpl w:val="F070A244"/>
    <w:lvl w:ilvl="0" w:tplc="72FA84FE">
      <w:start w:val="1"/>
      <w:numFmt w:val="bullet"/>
      <w:lvlText w:val=""/>
      <w:lvlPicBulletId w:val="0"/>
      <w:lvlJc w:val="left"/>
      <w:pPr>
        <w:ind w:left="1800" w:hanging="360"/>
      </w:pPr>
      <w:rPr>
        <w:rFonts w:ascii="Symbol" w:hAnsi="Symbol"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5B9E05FC"/>
    <w:multiLevelType w:val="hybridMultilevel"/>
    <w:tmpl w:val="636215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981DD6"/>
    <w:multiLevelType w:val="hybridMultilevel"/>
    <w:tmpl w:val="8C647D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B2B"/>
    <w:rsid w:val="002B00AD"/>
    <w:rsid w:val="003862BC"/>
    <w:rsid w:val="00460B2B"/>
    <w:rsid w:val="00A33DB2"/>
    <w:rsid w:val="00AF080A"/>
    <w:rsid w:val="00B00BAC"/>
    <w:rsid w:val="00D06540"/>
    <w:rsid w:val="00D17EBB"/>
    <w:rsid w:val="00D706CF"/>
    <w:rsid w:val="00F712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0B2B"/>
    <w:pPr>
      <w:ind w:left="720"/>
      <w:contextualSpacing/>
    </w:pPr>
  </w:style>
  <w:style w:type="paragraph" w:styleId="BalloonText">
    <w:name w:val="Balloon Text"/>
    <w:basedOn w:val="Normal"/>
    <w:link w:val="BalloonTextChar"/>
    <w:uiPriority w:val="99"/>
    <w:semiHidden/>
    <w:unhideWhenUsed/>
    <w:rsid w:val="00460B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0B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0B2B"/>
    <w:pPr>
      <w:ind w:left="720"/>
      <w:contextualSpacing/>
    </w:pPr>
  </w:style>
  <w:style w:type="paragraph" w:styleId="BalloonText">
    <w:name w:val="Balloon Text"/>
    <w:basedOn w:val="Normal"/>
    <w:link w:val="BalloonTextChar"/>
    <w:uiPriority w:val="99"/>
    <w:semiHidden/>
    <w:unhideWhenUsed/>
    <w:rsid w:val="00460B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0B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A9BAA-5B49-4B5D-B9DB-A546B3AA4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115</Words>
  <Characters>662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Yew Hah</dc:creator>
  <cp:lastModifiedBy>Yew Hah</cp:lastModifiedBy>
  <cp:revision>2</cp:revision>
  <dcterms:created xsi:type="dcterms:W3CDTF">2014-12-01T04:14:00Z</dcterms:created>
  <dcterms:modified xsi:type="dcterms:W3CDTF">2014-12-01T04:14:00Z</dcterms:modified>
</cp:coreProperties>
</file>